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ED0" w:rsidRPr="008F144D" w:rsidRDefault="009E65DA" w:rsidP="00A966AC">
      <w:pPr>
        <w:autoSpaceDE w:val="0"/>
        <w:autoSpaceDN w:val="0"/>
        <w:adjustRightInd w:val="0"/>
        <w:spacing w:afterAutospacing="0"/>
        <w:contextualSpacing/>
        <w:jc w:val="center"/>
        <w:rPr>
          <w:rFonts w:ascii="Times New Roman" w:hAnsi="Times New Roman" w:cs="Times New Roman"/>
          <w:color w:val="000000"/>
          <w:sz w:val="20"/>
          <w:szCs w:val="20"/>
        </w:rPr>
      </w:pPr>
      <w:r w:rsidRPr="008F144D">
        <w:rPr>
          <w:noProof/>
          <w:sz w:val="20"/>
          <w:szCs w:val="20"/>
          <w:lang w:eastAsia="en-ZA"/>
        </w:rPr>
        <w:drawing>
          <wp:inline distT="0" distB="0" distL="0" distR="0" wp14:anchorId="4F485CDF" wp14:editId="261FB37A">
            <wp:extent cx="186690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866900" cy="365760"/>
                    </a:xfrm>
                    <a:prstGeom prst="rect">
                      <a:avLst/>
                    </a:prstGeom>
                  </pic:spPr>
                </pic:pic>
              </a:graphicData>
            </a:graphic>
          </wp:inline>
        </w:drawing>
      </w:r>
      <w:r w:rsidRPr="008F144D">
        <w:rPr>
          <w:rFonts w:ascii="Times New Roman" w:hAnsi="Times New Roman" w:cs="Times New Roman"/>
          <w:color w:val="000000"/>
          <w:sz w:val="20"/>
          <w:szCs w:val="20"/>
        </w:rPr>
        <w:br/>
      </w:r>
      <w:r w:rsidR="00AA4E03" w:rsidRPr="008F144D">
        <w:rPr>
          <w:noProof/>
          <w:sz w:val="20"/>
          <w:szCs w:val="20"/>
          <w:lang w:eastAsia="en-ZA"/>
        </w:rPr>
        <w:drawing>
          <wp:inline distT="0" distB="0" distL="0" distR="0" wp14:anchorId="29350858" wp14:editId="728DD435">
            <wp:extent cx="320040" cy="2057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20040" cy="205740"/>
                    </a:xfrm>
                    <a:prstGeom prst="rect">
                      <a:avLst/>
                    </a:prstGeom>
                  </pic:spPr>
                </pic:pic>
              </a:graphicData>
            </a:graphic>
          </wp:inline>
        </w:drawing>
      </w:r>
      <w:r w:rsidR="00AA4E03" w:rsidRPr="008F144D">
        <w:rPr>
          <w:rFonts w:ascii="Times New Roman" w:hAnsi="Times New Roman" w:cs="Times New Roman"/>
          <w:color w:val="000000"/>
          <w:sz w:val="20"/>
          <w:szCs w:val="20"/>
        </w:rPr>
        <w:t xml:space="preserve"> </w:t>
      </w:r>
      <w:r w:rsidRPr="008F144D">
        <w:rPr>
          <w:rFonts w:ascii="Times New Roman" w:hAnsi="Times New Roman" w:cs="Times New Roman"/>
          <w:color w:val="000000"/>
          <w:sz w:val="20"/>
          <w:szCs w:val="20"/>
        </w:rPr>
        <w:t>NIKAH – A Contract by Itself</w:t>
      </w:r>
      <w:r w:rsidR="00DE4DB0">
        <w:rPr>
          <w:rFonts w:ascii="Times New Roman" w:hAnsi="Times New Roman" w:cs="Times New Roman"/>
          <w:color w:val="000000"/>
          <w:sz w:val="20"/>
          <w:szCs w:val="20"/>
        </w:rPr>
        <w:t xml:space="preserve"> by </w:t>
      </w:r>
      <w:r w:rsidR="00DE4DB0" w:rsidRPr="00DE4DB0">
        <w:rPr>
          <w:rFonts w:ascii="Times New Roman" w:hAnsi="Times New Roman" w:cs="Times New Roman"/>
          <w:i/>
          <w:color w:val="000000"/>
          <w:sz w:val="20"/>
          <w:szCs w:val="20"/>
        </w:rPr>
        <w:t>Shaikh Abdool Aziz Shaikh</w:t>
      </w:r>
      <w:r w:rsidRPr="008F144D">
        <w:rPr>
          <w:rFonts w:ascii="Times New Roman" w:hAnsi="Times New Roman" w:cs="Times New Roman"/>
          <w:color w:val="000000"/>
          <w:sz w:val="20"/>
          <w:szCs w:val="20"/>
        </w:rPr>
        <w:br/>
      </w:r>
      <w:r w:rsidR="00AA4E03" w:rsidRPr="008F144D">
        <w:rPr>
          <w:noProof/>
          <w:sz w:val="20"/>
          <w:szCs w:val="20"/>
          <w:lang w:eastAsia="en-ZA"/>
        </w:rPr>
        <w:drawing>
          <wp:inline distT="0" distB="0" distL="0" distR="0" wp14:anchorId="4612F6F4" wp14:editId="6098D8AA">
            <wp:extent cx="464820" cy="220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64820" cy="220980"/>
                    </a:xfrm>
                    <a:prstGeom prst="rect">
                      <a:avLst/>
                    </a:prstGeom>
                  </pic:spPr>
                </pic:pic>
              </a:graphicData>
            </a:graphic>
          </wp:inline>
        </w:drawing>
      </w:r>
      <w:r w:rsidR="006469E2"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Nuun, kaf, hah</w:t>
      </w:r>
      <w:r w:rsidR="00056CD7" w:rsidRPr="008F144D">
        <w:rPr>
          <w:rFonts w:ascii="Times New Roman" w:hAnsi="Times New Roman" w:cs="Times New Roman"/>
          <w:color w:val="000000"/>
          <w:sz w:val="20"/>
          <w:szCs w:val="20"/>
        </w:rPr>
        <w:t>” (Arabic Verbal Root)</w:t>
      </w:r>
      <w:bookmarkStart w:id="0" w:name="_GoBack"/>
      <w:bookmarkEnd w:id="0"/>
      <w:r w:rsidR="00056CD7" w:rsidRPr="008F144D">
        <w:rPr>
          <w:rFonts w:ascii="Times New Roman" w:hAnsi="Times New Roman" w:cs="Times New Roman"/>
          <w:color w:val="000000"/>
          <w:sz w:val="20"/>
          <w:szCs w:val="20"/>
        </w:rPr>
        <w:br/>
      </w:r>
      <w:r w:rsidR="006469E2" w:rsidRPr="008F144D">
        <w:rPr>
          <w:noProof/>
          <w:sz w:val="20"/>
          <w:szCs w:val="20"/>
          <w:lang w:eastAsia="en-ZA"/>
        </w:rPr>
        <w:drawing>
          <wp:inline distT="0" distB="0" distL="0" distR="0" wp14:anchorId="62BCCC6B" wp14:editId="7FFB1CD4">
            <wp:extent cx="556260" cy="2209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6260" cy="220980"/>
                    </a:xfrm>
                    <a:prstGeom prst="rect">
                      <a:avLst/>
                    </a:prstGeom>
                  </pic:spPr>
                </pic:pic>
              </a:graphicData>
            </a:graphic>
          </wp:inline>
        </w:drawing>
      </w:r>
      <w:r w:rsidR="00160118" w:rsidRPr="008F144D">
        <w:rPr>
          <w:rFonts w:ascii="Times New Roman" w:hAnsi="Times New Roman" w:cs="Times New Roman"/>
          <w:i/>
          <w:color w:val="000000"/>
          <w:sz w:val="20"/>
          <w:szCs w:val="20"/>
        </w:rPr>
        <w:t>Nikah</w:t>
      </w:r>
      <w:r w:rsidR="006469E2" w:rsidRPr="008F144D">
        <w:rPr>
          <w:rFonts w:ascii="Times New Roman" w:hAnsi="Times New Roman" w:cs="Times New Roman"/>
          <w:i/>
          <w:color w:val="000000"/>
          <w:sz w:val="20"/>
          <w:szCs w:val="20"/>
        </w:rPr>
        <w:t>un</w:t>
      </w:r>
      <w:r w:rsidR="00160118" w:rsidRPr="008F144D">
        <w:rPr>
          <w:rFonts w:ascii="Times New Roman" w:hAnsi="Times New Roman" w:cs="Times New Roman"/>
          <w:color w:val="000000"/>
          <w:sz w:val="20"/>
          <w:szCs w:val="20"/>
        </w:rPr>
        <w:t xml:space="preserve"> means to bring together and gather together</w:t>
      </w:r>
      <w:r w:rsidR="006469E2" w:rsidRPr="008F144D">
        <w:rPr>
          <w:rFonts w:ascii="Times New Roman" w:hAnsi="Times New Roman" w:cs="Times New Roman"/>
          <w:color w:val="000000"/>
          <w:sz w:val="20"/>
          <w:szCs w:val="20"/>
        </w:rPr>
        <w:t>(according to Muheet)</w:t>
      </w:r>
      <w:r w:rsidR="00160118" w:rsidRPr="008F144D">
        <w:rPr>
          <w:rFonts w:ascii="Times New Roman" w:hAnsi="Times New Roman" w:cs="Times New Roman"/>
          <w:color w:val="000000"/>
          <w:sz w:val="20"/>
          <w:szCs w:val="20"/>
        </w:rPr>
        <w:t xml:space="preserve"> </w:t>
      </w:r>
      <w:r w:rsidR="006469E2" w:rsidRPr="008F144D">
        <w:rPr>
          <w:rFonts w:ascii="Times New Roman" w:hAnsi="Times New Roman" w:cs="Times New Roman"/>
          <w:color w:val="000000"/>
          <w:sz w:val="20"/>
          <w:szCs w:val="20"/>
        </w:rPr>
        <w:t xml:space="preserve">but actually </w:t>
      </w:r>
      <w:r w:rsidR="00160118" w:rsidRPr="008F144D">
        <w:rPr>
          <w:rFonts w:ascii="Times New Roman" w:hAnsi="Times New Roman" w:cs="Times New Roman"/>
          <w:color w:val="000000"/>
          <w:sz w:val="20"/>
          <w:szCs w:val="20"/>
        </w:rPr>
        <w:t>to meet as sleep intermingles in the eyes</w:t>
      </w:r>
      <w:r w:rsidR="006469E2" w:rsidRPr="008F144D">
        <w:rPr>
          <w:rFonts w:ascii="Times New Roman" w:hAnsi="Times New Roman" w:cs="Times New Roman"/>
          <w:color w:val="000000"/>
          <w:sz w:val="20"/>
          <w:szCs w:val="20"/>
        </w:rPr>
        <w:t xml:space="preserve">; In Arabic </w:t>
      </w:r>
      <w:r w:rsidR="00983BD1" w:rsidRPr="008F144D">
        <w:rPr>
          <w:noProof/>
          <w:sz w:val="20"/>
          <w:szCs w:val="20"/>
          <w:lang w:eastAsia="en-ZA"/>
        </w:rPr>
        <w:drawing>
          <wp:inline distT="0" distB="0" distL="0" distR="0" wp14:anchorId="5F8DE9CC" wp14:editId="624F2FD1">
            <wp:extent cx="640080" cy="205740"/>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40080" cy="205740"/>
                    </a:xfrm>
                    <a:prstGeom prst="rect">
                      <a:avLst/>
                    </a:prstGeom>
                  </pic:spPr>
                </pic:pic>
              </a:graphicData>
            </a:graphic>
          </wp:inline>
        </w:drawing>
      </w:r>
      <w:r w:rsidR="00256FF6" w:rsidRPr="008F144D">
        <w:rPr>
          <w:noProof/>
          <w:sz w:val="20"/>
          <w:szCs w:val="20"/>
          <w:lang w:eastAsia="en-ZA"/>
        </w:rPr>
        <w:drawing>
          <wp:inline distT="0" distB="0" distL="0" distR="0" wp14:anchorId="12EA56AC" wp14:editId="430BAD9F">
            <wp:extent cx="480060" cy="220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0060" cy="220980"/>
                    </a:xfrm>
                    <a:prstGeom prst="rect">
                      <a:avLst/>
                    </a:prstGeom>
                  </pic:spPr>
                </pic:pic>
              </a:graphicData>
            </a:graphic>
          </wp:inline>
        </w:drawing>
      </w:r>
      <w:r w:rsidR="00160118" w:rsidRPr="008F144D">
        <w:rPr>
          <w:rFonts w:ascii="Times New Roman" w:hAnsi="Times New Roman" w:cs="Times New Roman"/>
          <w:color w:val="000000"/>
          <w:sz w:val="20"/>
          <w:szCs w:val="20"/>
        </w:rPr>
        <w:t xml:space="preserve"> </w:t>
      </w:r>
      <w:r w:rsidR="00160118" w:rsidRPr="008F144D">
        <w:rPr>
          <w:rFonts w:ascii="Times New Roman" w:hAnsi="Times New Roman" w:cs="Times New Roman"/>
          <w:i/>
          <w:color w:val="000000"/>
          <w:sz w:val="20"/>
          <w:szCs w:val="20"/>
        </w:rPr>
        <w:t>nakahan nu’aas</w:t>
      </w:r>
      <w:r w:rsidR="00160118" w:rsidRPr="008F144D">
        <w:rPr>
          <w:rFonts w:ascii="Times New Roman" w:hAnsi="Times New Roman" w:cs="Times New Roman"/>
          <w:color w:val="000000"/>
          <w:sz w:val="20"/>
          <w:szCs w:val="20"/>
        </w:rPr>
        <w:t xml:space="preserve"> </w:t>
      </w:r>
      <w:r w:rsidR="00983BD1" w:rsidRPr="008F144D">
        <w:rPr>
          <w:rFonts w:ascii="Times New Roman" w:hAnsi="Times New Roman" w:cs="Times New Roman"/>
          <w:color w:val="000000"/>
          <w:sz w:val="20"/>
          <w:szCs w:val="20"/>
        </w:rPr>
        <w:t xml:space="preserve">is </w:t>
      </w:r>
      <w:r w:rsidR="00160118" w:rsidRPr="008F144D">
        <w:rPr>
          <w:rFonts w:ascii="Times New Roman" w:hAnsi="Times New Roman" w:cs="Times New Roman"/>
          <w:color w:val="000000"/>
          <w:sz w:val="20"/>
          <w:szCs w:val="20"/>
        </w:rPr>
        <w:t xml:space="preserve">for sleep to </w:t>
      </w:r>
      <w:r w:rsidR="00983BD1" w:rsidRPr="008F144D">
        <w:rPr>
          <w:rFonts w:ascii="Times New Roman" w:hAnsi="Times New Roman" w:cs="Times New Roman"/>
          <w:color w:val="000000"/>
          <w:sz w:val="20"/>
          <w:szCs w:val="20"/>
        </w:rPr>
        <w:t xml:space="preserve">fully </w:t>
      </w:r>
      <w:r w:rsidR="00160118" w:rsidRPr="008F144D">
        <w:rPr>
          <w:rFonts w:ascii="Times New Roman" w:hAnsi="Times New Roman" w:cs="Times New Roman"/>
          <w:color w:val="000000"/>
          <w:sz w:val="20"/>
          <w:szCs w:val="20"/>
        </w:rPr>
        <w:t>intermingle in the eyes</w:t>
      </w:r>
      <w:r w:rsidR="00056CD7"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 xml:space="preserve"> or </w:t>
      </w:r>
      <w:r w:rsidR="00056CD7" w:rsidRPr="008F144D">
        <w:rPr>
          <w:rFonts w:ascii="Times New Roman" w:hAnsi="Times New Roman" w:cs="Times New Roman"/>
          <w:color w:val="000000"/>
          <w:sz w:val="20"/>
          <w:szCs w:val="20"/>
        </w:rPr>
        <w:t xml:space="preserve">also means </w:t>
      </w:r>
      <w:r w:rsidR="00160118" w:rsidRPr="008F144D">
        <w:rPr>
          <w:rFonts w:ascii="Times New Roman" w:hAnsi="Times New Roman" w:cs="Times New Roman"/>
          <w:color w:val="000000"/>
          <w:sz w:val="20"/>
          <w:szCs w:val="20"/>
        </w:rPr>
        <w:t>the way drops of rain water are absorbed in the ground</w:t>
      </w:r>
      <w:r w:rsidR="00056CD7"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 xml:space="preserve"> </w:t>
      </w:r>
      <w:r w:rsidR="00056CD7" w:rsidRPr="008F144D">
        <w:rPr>
          <w:rFonts w:ascii="Times New Roman" w:hAnsi="Times New Roman" w:cs="Times New Roman"/>
          <w:color w:val="000000"/>
          <w:sz w:val="20"/>
          <w:szCs w:val="20"/>
        </w:rPr>
        <w:t xml:space="preserve">Thus </w:t>
      </w:r>
      <w:r w:rsidR="00056CD7" w:rsidRPr="008F144D">
        <w:rPr>
          <w:noProof/>
          <w:sz w:val="20"/>
          <w:szCs w:val="20"/>
          <w:lang w:eastAsia="en-ZA"/>
        </w:rPr>
        <w:drawing>
          <wp:inline distT="0" distB="0" distL="0" distR="0" wp14:anchorId="32107BE3" wp14:editId="3D6D861C">
            <wp:extent cx="1859280" cy="1981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59280" cy="198120"/>
                    </a:xfrm>
                    <a:prstGeom prst="rect">
                      <a:avLst/>
                    </a:prstGeom>
                  </pic:spPr>
                </pic:pic>
              </a:graphicData>
            </a:graphic>
          </wp:inline>
        </w:drawing>
      </w:r>
      <w:r w:rsidR="00160118" w:rsidRPr="008F144D">
        <w:rPr>
          <w:rFonts w:ascii="Times New Roman" w:hAnsi="Times New Roman" w:cs="Times New Roman"/>
          <w:i/>
          <w:color w:val="000000"/>
          <w:sz w:val="20"/>
          <w:szCs w:val="20"/>
        </w:rPr>
        <w:t>nakahal matarul ard</w:t>
      </w:r>
      <w:r w:rsidR="00913C70" w:rsidRPr="008F144D">
        <w:rPr>
          <w:rFonts w:ascii="Times New Roman" w:hAnsi="Times New Roman" w:cs="Times New Roman"/>
          <w:color w:val="000000"/>
          <w:sz w:val="20"/>
          <w:szCs w:val="20"/>
        </w:rPr>
        <w:t xml:space="preserve"> means:</w:t>
      </w:r>
      <w:r w:rsidR="00160118" w:rsidRPr="008F144D">
        <w:rPr>
          <w:rFonts w:ascii="Times New Roman" w:hAnsi="Times New Roman" w:cs="Times New Roman"/>
          <w:color w:val="000000"/>
          <w:sz w:val="20"/>
          <w:szCs w:val="20"/>
        </w:rPr>
        <w:t xml:space="preserve"> the </w:t>
      </w:r>
      <w:r w:rsidR="00A966AC" w:rsidRPr="008F144D">
        <w:rPr>
          <w:rFonts w:ascii="Times New Roman" w:hAnsi="Times New Roman" w:cs="Times New Roman"/>
          <w:color w:val="000000"/>
          <w:sz w:val="20"/>
          <w:szCs w:val="20"/>
        </w:rPr>
        <w:t>rainwater</w:t>
      </w:r>
      <w:r w:rsidR="00160118" w:rsidRPr="008F144D">
        <w:rPr>
          <w:rFonts w:ascii="Times New Roman" w:hAnsi="Times New Roman" w:cs="Times New Roman"/>
          <w:color w:val="000000"/>
          <w:sz w:val="20"/>
          <w:szCs w:val="20"/>
        </w:rPr>
        <w:t xml:space="preserve"> was absorbed very well </w:t>
      </w:r>
      <w:r w:rsidR="00913C70" w:rsidRPr="008F144D">
        <w:rPr>
          <w:rFonts w:ascii="Times New Roman" w:hAnsi="Times New Roman" w:cs="Times New Roman"/>
          <w:color w:val="000000"/>
          <w:sz w:val="20"/>
          <w:szCs w:val="20"/>
        </w:rPr>
        <w:t>into</w:t>
      </w:r>
      <w:r w:rsidR="00160118" w:rsidRPr="008F144D">
        <w:rPr>
          <w:rFonts w:ascii="Times New Roman" w:hAnsi="Times New Roman" w:cs="Times New Roman"/>
          <w:color w:val="000000"/>
          <w:sz w:val="20"/>
          <w:szCs w:val="20"/>
        </w:rPr>
        <w:t xml:space="preserve"> the ground:</w:t>
      </w:r>
      <w:r w:rsidR="00913C70" w:rsidRPr="008F144D">
        <w:rPr>
          <w:rFonts w:ascii="Times New Roman" w:hAnsi="Times New Roman" w:cs="Times New Roman"/>
          <w:color w:val="000000"/>
          <w:sz w:val="20"/>
          <w:szCs w:val="20"/>
        </w:rPr>
        <w:t xml:space="preserve"> Such statements are made when the </w:t>
      </w:r>
      <w:r w:rsidR="00A966AC" w:rsidRPr="008F144D">
        <w:rPr>
          <w:rFonts w:ascii="Times New Roman" w:hAnsi="Times New Roman" w:cs="Times New Roman"/>
          <w:color w:val="000000"/>
          <w:sz w:val="20"/>
          <w:szCs w:val="20"/>
        </w:rPr>
        <w:t>rainwater</w:t>
      </w:r>
      <w:r w:rsidR="00913C70" w:rsidRPr="008F144D">
        <w:rPr>
          <w:rFonts w:ascii="Times New Roman" w:hAnsi="Times New Roman" w:cs="Times New Roman"/>
          <w:color w:val="000000"/>
          <w:sz w:val="20"/>
          <w:szCs w:val="20"/>
        </w:rPr>
        <w:t xml:space="preserve"> almost reaches the water table in the earth.</w:t>
      </w:r>
      <w:r w:rsidR="00160118" w:rsidRPr="008F144D">
        <w:rPr>
          <w:rFonts w:ascii="Times New Roman" w:hAnsi="Times New Roman" w:cs="Times New Roman"/>
          <w:color w:val="000000"/>
          <w:sz w:val="20"/>
          <w:szCs w:val="20"/>
        </w:rPr>
        <w:t xml:space="preserve"> These explanations expostulate what the Qur’an means by </w:t>
      </w:r>
      <w:r w:rsidR="00C74ED0" w:rsidRPr="008F144D">
        <w:rPr>
          <w:rFonts w:ascii="Times New Roman" w:hAnsi="Times New Roman" w:cs="Times New Roman"/>
          <w:i/>
          <w:color w:val="000000"/>
          <w:sz w:val="20"/>
          <w:szCs w:val="20"/>
        </w:rPr>
        <w:t>Ni</w:t>
      </w:r>
      <w:r w:rsidR="00160118" w:rsidRPr="008F144D">
        <w:rPr>
          <w:rFonts w:ascii="Times New Roman" w:hAnsi="Times New Roman" w:cs="Times New Roman"/>
          <w:i/>
          <w:color w:val="000000"/>
          <w:sz w:val="20"/>
          <w:szCs w:val="20"/>
        </w:rPr>
        <w:t>kah</w:t>
      </w:r>
      <w:r w:rsidR="00160118" w:rsidRPr="008F144D">
        <w:rPr>
          <w:rFonts w:ascii="Times New Roman" w:hAnsi="Times New Roman" w:cs="Times New Roman"/>
          <w:color w:val="000000"/>
          <w:sz w:val="20"/>
          <w:szCs w:val="20"/>
        </w:rPr>
        <w:t xml:space="preserve"> when it talks about the family life of a woman and man</w:t>
      </w:r>
      <w:r w:rsidR="00C74ED0" w:rsidRPr="008F144D">
        <w:rPr>
          <w:rFonts w:ascii="Times New Roman" w:hAnsi="Times New Roman" w:cs="Times New Roman"/>
          <w:color w:val="000000"/>
          <w:sz w:val="20"/>
          <w:szCs w:val="20"/>
        </w:rPr>
        <w:t>, meaning, that</w:t>
      </w:r>
      <w:r w:rsidR="00160118" w:rsidRPr="008F144D">
        <w:rPr>
          <w:rFonts w:ascii="Times New Roman" w:hAnsi="Times New Roman" w:cs="Times New Roman"/>
          <w:color w:val="000000"/>
          <w:sz w:val="20"/>
          <w:szCs w:val="20"/>
        </w:rPr>
        <w:t xml:space="preserve"> the relationship between a </w:t>
      </w:r>
      <w:r w:rsidR="00A966AC" w:rsidRPr="008F144D">
        <w:rPr>
          <w:rFonts w:ascii="Times New Roman" w:hAnsi="Times New Roman" w:cs="Times New Roman"/>
          <w:color w:val="000000"/>
          <w:sz w:val="20"/>
          <w:szCs w:val="20"/>
        </w:rPr>
        <w:t>husband</w:t>
      </w:r>
      <w:r w:rsidR="00160118" w:rsidRPr="008F144D">
        <w:rPr>
          <w:rFonts w:ascii="Times New Roman" w:hAnsi="Times New Roman" w:cs="Times New Roman"/>
          <w:color w:val="000000"/>
          <w:sz w:val="20"/>
          <w:szCs w:val="20"/>
        </w:rPr>
        <w:t xml:space="preserve"> and wife </w:t>
      </w:r>
      <w:r w:rsidR="00C74ED0" w:rsidRPr="008F144D">
        <w:rPr>
          <w:rFonts w:ascii="Times New Roman" w:hAnsi="Times New Roman" w:cs="Times New Roman"/>
          <w:color w:val="000000"/>
          <w:sz w:val="20"/>
          <w:szCs w:val="20"/>
        </w:rPr>
        <w:t xml:space="preserve">is </w:t>
      </w:r>
      <w:r w:rsidR="00160118" w:rsidRPr="008F144D">
        <w:rPr>
          <w:rFonts w:ascii="Times New Roman" w:hAnsi="Times New Roman" w:cs="Times New Roman"/>
          <w:color w:val="000000"/>
          <w:sz w:val="20"/>
          <w:szCs w:val="20"/>
        </w:rPr>
        <w:t>like sleep has with the eyes</w:t>
      </w:r>
      <w:r w:rsidR="00C74ED0" w:rsidRPr="008F144D">
        <w:rPr>
          <w:rFonts w:ascii="Times New Roman" w:hAnsi="Times New Roman" w:cs="Times New Roman"/>
          <w:color w:val="000000"/>
          <w:sz w:val="20"/>
          <w:szCs w:val="20"/>
        </w:rPr>
        <w:t xml:space="preserve"> </w:t>
      </w:r>
      <w:r w:rsidR="00A966AC" w:rsidRPr="008F144D">
        <w:rPr>
          <w:rFonts w:ascii="Times New Roman" w:hAnsi="Times New Roman" w:cs="Times New Roman"/>
          <w:color w:val="000000"/>
          <w:sz w:val="20"/>
          <w:szCs w:val="20"/>
        </w:rPr>
        <w:t>i.e.</w:t>
      </w:r>
      <w:r w:rsidR="00160118" w:rsidRPr="008F144D">
        <w:rPr>
          <w:rFonts w:ascii="Times New Roman" w:hAnsi="Times New Roman" w:cs="Times New Roman"/>
          <w:color w:val="000000"/>
          <w:sz w:val="20"/>
          <w:szCs w:val="20"/>
        </w:rPr>
        <w:t xml:space="preserve"> to be immersed in each other like sleep is absorbed by the eyes or rainwater is absorbed in the ground</w:t>
      </w:r>
      <w:r w:rsidR="00C74ED0" w:rsidRPr="008F144D">
        <w:rPr>
          <w:rFonts w:ascii="Times New Roman" w:hAnsi="Times New Roman" w:cs="Times New Roman"/>
          <w:color w:val="000000"/>
          <w:sz w:val="20"/>
          <w:szCs w:val="20"/>
        </w:rPr>
        <w:t>. It is only such</w:t>
      </w:r>
      <w:r w:rsidR="00160118" w:rsidRPr="008F144D">
        <w:rPr>
          <w:rFonts w:ascii="Times New Roman" w:hAnsi="Times New Roman" w:cs="Times New Roman"/>
          <w:color w:val="000000"/>
          <w:sz w:val="20"/>
          <w:szCs w:val="20"/>
        </w:rPr>
        <w:t xml:space="preserve"> relationship </w:t>
      </w:r>
      <w:r w:rsidR="00C74ED0" w:rsidRPr="008F144D">
        <w:rPr>
          <w:rFonts w:ascii="Times New Roman" w:hAnsi="Times New Roman" w:cs="Times New Roman"/>
          <w:color w:val="000000"/>
          <w:sz w:val="20"/>
          <w:szCs w:val="20"/>
        </w:rPr>
        <w:t>that</w:t>
      </w:r>
      <w:r w:rsidR="00160118" w:rsidRPr="008F144D">
        <w:rPr>
          <w:rFonts w:ascii="Times New Roman" w:hAnsi="Times New Roman" w:cs="Times New Roman"/>
          <w:color w:val="000000"/>
          <w:sz w:val="20"/>
          <w:szCs w:val="20"/>
        </w:rPr>
        <w:t xml:space="preserve"> take place (</w:t>
      </w:r>
      <w:r w:rsidR="00C74ED0" w:rsidRPr="008F144D">
        <w:rPr>
          <w:rFonts w:ascii="Times New Roman" w:hAnsi="Times New Roman" w:cs="Times New Roman"/>
          <w:color w:val="000000"/>
          <w:sz w:val="20"/>
          <w:szCs w:val="20"/>
        </w:rPr>
        <w:t>in</w:t>
      </w:r>
      <w:r w:rsidR="00160118" w:rsidRPr="008F144D">
        <w:rPr>
          <w:rFonts w:ascii="Times New Roman" w:hAnsi="Times New Roman" w:cs="Times New Roman"/>
          <w:color w:val="000000"/>
          <w:sz w:val="20"/>
          <w:szCs w:val="20"/>
        </w:rPr>
        <w:t xml:space="preserve"> life) when both have homogeneity of thought, and temper and interests, ideology and concepts</w:t>
      </w:r>
      <w:r w:rsidR="00C74ED0"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 xml:space="preserve"> this </w:t>
      </w:r>
      <w:r w:rsidR="00C74ED0" w:rsidRPr="008F144D">
        <w:rPr>
          <w:rFonts w:ascii="Times New Roman" w:hAnsi="Times New Roman" w:cs="Times New Roman"/>
          <w:color w:val="000000"/>
          <w:sz w:val="20"/>
          <w:szCs w:val="20"/>
        </w:rPr>
        <w:t>makes</w:t>
      </w:r>
      <w:r w:rsidR="00160118" w:rsidRPr="008F144D">
        <w:rPr>
          <w:rFonts w:ascii="Times New Roman" w:hAnsi="Times New Roman" w:cs="Times New Roman"/>
          <w:color w:val="000000"/>
          <w:sz w:val="20"/>
          <w:szCs w:val="20"/>
        </w:rPr>
        <w:t xml:space="preserve"> </w:t>
      </w:r>
      <w:r w:rsidR="00C74ED0" w:rsidRPr="008F144D">
        <w:rPr>
          <w:rFonts w:ascii="Times New Roman" w:hAnsi="Times New Roman" w:cs="Times New Roman"/>
          <w:color w:val="000000"/>
          <w:sz w:val="20"/>
          <w:szCs w:val="20"/>
        </w:rPr>
        <w:t xml:space="preserve">for </w:t>
      </w:r>
      <w:r w:rsidR="00160118" w:rsidRPr="008F144D">
        <w:rPr>
          <w:rFonts w:ascii="Times New Roman" w:hAnsi="Times New Roman" w:cs="Times New Roman"/>
          <w:color w:val="000000"/>
          <w:sz w:val="20"/>
          <w:szCs w:val="20"/>
        </w:rPr>
        <w:t xml:space="preserve">the basic condition of </w:t>
      </w:r>
      <w:r w:rsidR="00E004C2" w:rsidRPr="008F144D">
        <w:rPr>
          <w:rFonts w:ascii="Times New Roman" w:hAnsi="Times New Roman" w:cs="Times New Roman"/>
          <w:i/>
          <w:color w:val="000000"/>
          <w:sz w:val="20"/>
          <w:szCs w:val="20"/>
        </w:rPr>
        <w:t>N</w:t>
      </w:r>
      <w:r w:rsidR="00160118" w:rsidRPr="008F144D">
        <w:rPr>
          <w:rFonts w:ascii="Times New Roman" w:hAnsi="Times New Roman" w:cs="Times New Roman"/>
          <w:i/>
          <w:color w:val="000000"/>
          <w:sz w:val="20"/>
          <w:szCs w:val="20"/>
        </w:rPr>
        <w:t>ikaah</w:t>
      </w:r>
      <w:r w:rsidR="00C74ED0" w:rsidRPr="008F144D">
        <w:rPr>
          <w:rFonts w:ascii="Times New Roman" w:hAnsi="Times New Roman" w:cs="Times New Roman"/>
          <w:color w:val="000000"/>
          <w:sz w:val="20"/>
          <w:szCs w:val="20"/>
        </w:rPr>
        <w:t>.</w:t>
      </w:r>
    </w:p>
    <w:p w:rsidR="00160118" w:rsidRPr="008F144D" w:rsidRDefault="00160118" w:rsidP="00A966AC">
      <w:pPr>
        <w:autoSpaceDE w:val="0"/>
        <w:autoSpaceDN w:val="0"/>
        <w:adjustRightInd w:val="0"/>
        <w:spacing w:afterAutospacing="0"/>
        <w:jc w:val="both"/>
        <w:rPr>
          <w:rFonts w:ascii="Times New Roman" w:hAnsi="Times New Roman" w:cs="Times New Roman"/>
          <w:sz w:val="20"/>
          <w:szCs w:val="20"/>
        </w:rPr>
      </w:pPr>
    </w:p>
    <w:p w:rsidR="003455CC" w:rsidRPr="008F144D" w:rsidRDefault="00A966AC" w:rsidP="008F144D">
      <w:pPr>
        <w:autoSpaceDE w:val="0"/>
        <w:autoSpaceDN w:val="0"/>
        <w:adjustRightInd w:val="0"/>
        <w:spacing w:afterAutospacing="0"/>
        <w:jc w:val="both"/>
        <w:rPr>
          <w:rFonts w:ascii="Times New Roman" w:hAnsi="Times New Roman" w:cs="Times New Roman"/>
          <w:color w:val="000000"/>
          <w:sz w:val="20"/>
          <w:szCs w:val="20"/>
        </w:rPr>
      </w:pPr>
      <w:r w:rsidRPr="008F144D">
        <w:rPr>
          <w:rFonts w:ascii="Times New Roman" w:hAnsi="Times New Roman" w:cs="Times New Roman"/>
          <w:color w:val="000000"/>
          <w:sz w:val="20"/>
          <w:szCs w:val="20"/>
        </w:rPr>
        <w:t>Obviously,</w:t>
      </w:r>
      <w:r w:rsidR="00160118" w:rsidRPr="008F144D">
        <w:rPr>
          <w:rFonts w:ascii="Times New Roman" w:hAnsi="Times New Roman" w:cs="Times New Roman"/>
          <w:color w:val="000000"/>
          <w:sz w:val="20"/>
          <w:szCs w:val="20"/>
        </w:rPr>
        <w:t xml:space="preserve"> for such a relationship to exist</w:t>
      </w:r>
      <w:r w:rsidR="00164C4E" w:rsidRPr="008F144D">
        <w:rPr>
          <w:rFonts w:ascii="Times New Roman" w:hAnsi="Times New Roman" w:cs="Times New Roman"/>
          <w:color w:val="000000"/>
          <w:sz w:val="20"/>
          <w:szCs w:val="20"/>
        </w:rPr>
        <w:t xml:space="preserve"> and prosper</w:t>
      </w:r>
      <w:r w:rsidR="00160118" w:rsidRPr="008F144D">
        <w:rPr>
          <w:rFonts w:ascii="Times New Roman" w:hAnsi="Times New Roman" w:cs="Times New Roman"/>
          <w:color w:val="000000"/>
          <w:sz w:val="20"/>
          <w:szCs w:val="20"/>
        </w:rPr>
        <w:t xml:space="preserve">, </w:t>
      </w:r>
      <w:r w:rsidR="00160118" w:rsidRPr="008F144D">
        <w:rPr>
          <w:rFonts w:ascii="Times New Roman" w:hAnsi="Times New Roman" w:cs="Times New Roman"/>
          <w:b/>
          <w:color w:val="000000"/>
          <w:sz w:val="20"/>
          <w:szCs w:val="20"/>
        </w:rPr>
        <w:t>mutual agreement</w:t>
      </w:r>
      <w:r w:rsidR="00160118" w:rsidRPr="008F144D">
        <w:rPr>
          <w:rFonts w:ascii="Times New Roman" w:hAnsi="Times New Roman" w:cs="Times New Roman"/>
          <w:color w:val="000000"/>
          <w:sz w:val="20"/>
          <w:szCs w:val="20"/>
        </w:rPr>
        <w:t xml:space="preserve"> must be the initial c</w:t>
      </w:r>
      <w:r w:rsidR="00E004C2" w:rsidRPr="008F144D">
        <w:rPr>
          <w:rFonts w:ascii="Times New Roman" w:hAnsi="Times New Roman" w:cs="Times New Roman"/>
          <w:color w:val="000000"/>
          <w:sz w:val="20"/>
          <w:szCs w:val="20"/>
        </w:rPr>
        <w:t xml:space="preserve"> c</w:t>
      </w:r>
      <w:r w:rsidR="00160118" w:rsidRPr="008F144D">
        <w:rPr>
          <w:rFonts w:ascii="Times New Roman" w:hAnsi="Times New Roman" w:cs="Times New Roman"/>
          <w:color w:val="000000"/>
          <w:sz w:val="20"/>
          <w:szCs w:val="20"/>
        </w:rPr>
        <w:t>ondition</w:t>
      </w:r>
      <w:r w:rsidR="00164C4E"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 xml:space="preserve"> </w:t>
      </w:r>
      <w:r w:rsidR="00164C4E" w:rsidRPr="008F144D">
        <w:rPr>
          <w:rFonts w:ascii="Times New Roman" w:hAnsi="Times New Roman" w:cs="Times New Roman"/>
          <w:color w:val="000000"/>
          <w:sz w:val="20"/>
          <w:szCs w:val="20"/>
        </w:rPr>
        <w:t>T</w:t>
      </w:r>
      <w:r w:rsidR="00160118" w:rsidRPr="008F144D">
        <w:rPr>
          <w:rFonts w:ascii="Times New Roman" w:hAnsi="Times New Roman" w:cs="Times New Roman"/>
          <w:color w:val="000000"/>
          <w:sz w:val="20"/>
          <w:szCs w:val="20"/>
        </w:rPr>
        <w:t xml:space="preserve">he Qur’an </w:t>
      </w:r>
      <w:r w:rsidR="00164C4E" w:rsidRPr="008F144D">
        <w:rPr>
          <w:rFonts w:ascii="Times New Roman" w:hAnsi="Times New Roman" w:cs="Times New Roman"/>
          <w:color w:val="000000"/>
          <w:sz w:val="20"/>
          <w:szCs w:val="20"/>
        </w:rPr>
        <w:t>m</w:t>
      </w:r>
      <w:r w:rsidR="00160118" w:rsidRPr="008F144D">
        <w:rPr>
          <w:rFonts w:ascii="Times New Roman" w:hAnsi="Times New Roman" w:cs="Times New Roman"/>
          <w:color w:val="000000"/>
          <w:sz w:val="20"/>
          <w:szCs w:val="20"/>
        </w:rPr>
        <w:t>akes this clear</w:t>
      </w:r>
      <w:r w:rsidR="003455CC" w:rsidRPr="008F144D">
        <w:rPr>
          <w:rFonts w:ascii="Times New Roman" w:hAnsi="Times New Roman" w:cs="Times New Roman"/>
          <w:color w:val="000000"/>
          <w:sz w:val="20"/>
          <w:szCs w:val="20"/>
        </w:rPr>
        <w:t xml:space="preserve"> in</w:t>
      </w:r>
      <w:r w:rsidR="00160118" w:rsidRPr="008F144D">
        <w:rPr>
          <w:rFonts w:ascii="Times New Roman" w:hAnsi="Times New Roman" w:cs="Times New Roman"/>
          <w:color w:val="000000"/>
          <w:sz w:val="20"/>
          <w:szCs w:val="20"/>
        </w:rPr>
        <w:t xml:space="preserve"> </w:t>
      </w:r>
      <w:r w:rsidR="00164C4E" w:rsidRPr="008F144D">
        <w:rPr>
          <w:rFonts w:ascii="Times New Roman" w:hAnsi="Times New Roman" w:cs="Times New Roman"/>
          <w:color w:val="000000"/>
          <w:sz w:val="20"/>
          <w:szCs w:val="20"/>
        </w:rPr>
        <w:t xml:space="preserve">Surah </w:t>
      </w:r>
      <w:r w:rsidR="00160118" w:rsidRPr="008F144D">
        <w:rPr>
          <w:rFonts w:ascii="Times New Roman" w:hAnsi="Times New Roman" w:cs="Times New Roman"/>
          <w:color w:val="000000"/>
          <w:sz w:val="20"/>
          <w:szCs w:val="20"/>
        </w:rPr>
        <w:t>4</w:t>
      </w:r>
      <w:r w:rsidR="00164C4E" w:rsidRPr="008F144D">
        <w:rPr>
          <w:rFonts w:ascii="Times New Roman" w:hAnsi="Times New Roman" w:cs="Times New Roman"/>
          <w:color w:val="000000"/>
          <w:sz w:val="20"/>
          <w:szCs w:val="20"/>
        </w:rPr>
        <w:t xml:space="preserve"> </w:t>
      </w:r>
      <w:r w:rsidRPr="008F144D">
        <w:rPr>
          <w:rFonts w:ascii="Times New Roman" w:hAnsi="Times New Roman" w:cs="Times New Roman"/>
          <w:color w:val="000000"/>
          <w:sz w:val="20"/>
          <w:szCs w:val="20"/>
        </w:rPr>
        <w:t>Verse 19</w:t>
      </w:r>
      <w:r w:rsidR="003455CC" w:rsidRPr="008F144D">
        <w:rPr>
          <w:rFonts w:ascii="Times New Roman" w:hAnsi="Times New Roman" w:cs="Times New Roman"/>
          <w:color w:val="000000"/>
          <w:sz w:val="20"/>
          <w:szCs w:val="20"/>
        </w:rPr>
        <w:t xml:space="preserve"> &amp; Surah 4 Verse </w:t>
      </w:r>
      <w:r w:rsidR="00F43AD3" w:rsidRPr="008F144D">
        <w:rPr>
          <w:rFonts w:ascii="Times New Roman" w:hAnsi="Times New Roman" w:cs="Times New Roman"/>
          <w:color w:val="000000"/>
          <w:sz w:val="20"/>
          <w:szCs w:val="20"/>
        </w:rPr>
        <w:t>6</w:t>
      </w:r>
    </w:p>
    <w:p w:rsidR="003455CC" w:rsidRPr="008F144D" w:rsidRDefault="003455CC" w:rsidP="008F144D">
      <w:pPr>
        <w:autoSpaceDE w:val="0"/>
        <w:autoSpaceDN w:val="0"/>
        <w:adjustRightInd w:val="0"/>
        <w:spacing w:afterAutospacing="0"/>
        <w:jc w:val="both"/>
        <w:rPr>
          <w:rFonts w:ascii="Times New Roman" w:hAnsi="Times New Roman" w:cs="Times New Roman"/>
          <w:color w:val="000000"/>
          <w:sz w:val="20"/>
          <w:szCs w:val="20"/>
        </w:rPr>
      </w:pPr>
    </w:p>
    <w:p w:rsidR="003455CC" w:rsidRPr="008F144D" w:rsidRDefault="00302C91" w:rsidP="008F144D">
      <w:pPr>
        <w:autoSpaceDE w:val="0"/>
        <w:autoSpaceDN w:val="0"/>
        <w:adjustRightInd w:val="0"/>
        <w:spacing w:afterAutospacing="0"/>
        <w:jc w:val="both"/>
        <w:rPr>
          <w:rFonts w:ascii="Times New Roman" w:hAnsi="Times New Roman" w:cs="Times New Roman"/>
          <w:color w:val="000000"/>
          <w:sz w:val="20"/>
          <w:szCs w:val="20"/>
        </w:rPr>
      </w:pPr>
      <w:r w:rsidRPr="008F144D">
        <w:rPr>
          <w:noProof/>
          <w:sz w:val="20"/>
          <w:szCs w:val="20"/>
          <w:lang w:eastAsia="en-ZA"/>
        </w:rPr>
        <w:drawing>
          <wp:inline distT="0" distB="0" distL="0" distR="0" wp14:anchorId="1448223E" wp14:editId="2E56505C">
            <wp:extent cx="5844540" cy="137922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844540" cy="1379220"/>
                    </a:xfrm>
                    <a:prstGeom prst="rect">
                      <a:avLst/>
                    </a:prstGeom>
                  </pic:spPr>
                </pic:pic>
              </a:graphicData>
            </a:graphic>
          </wp:inline>
        </w:drawing>
      </w:r>
    </w:p>
    <w:p w:rsidR="00302C91" w:rsidRPr="008F144D" w:rsidRDefault="00302C91" w:rsidP="008F144D">
      <w:pPr>
        <w:autoSpaceDE w:val="0"/>
        <w:autoSpaceDN w:val="0"/>
        <w:adjustRightInd w:val="0"/>
        <w:spacing w:afterAutospacing="0"/>
        <w:jc w:val="both"/>
        <w:rPr>
          <w:rFonts w:ascii="Times New Roman" w:hAnsi="Times New Roman" w:cs="Times New Roman"/>
          <w:color w:val="000000"/>
          <w:sz w:val="20"/>
          <w:szCs w:val="20"/>
        </w:rPr>
      </w:pPr>
    </w:p>
    <w:p w:rsidR="00F43AD3" w:rsidRPr="008F144D" w:rsidRDefault="00F43AD3" w:rsidP="008F144D">
      <w:pPr>
        <w:autoSpaceDE w:val="0"/>
        <w:autoSpaceDN w:val="0"/>
        <w:adjustRightInd w:val="0"/>
        <w:spacing w:afterAutospacing="0"/>
        <w:jc w:val="both"/>
        <w:rPr>
          <w:rFonts w:ascii="Times New Roman" w:hAnsi="Times New Roman" w:cs="Times New Roman"/>
          <w:color w:val="000000"/>
          <w:sz w:val="20"/>
          <w:szCs w:val="20"/>
        </w:rPr>
      </w:pPr>
      <w:r w:rsidRPr="008F144D">
        <w:rPr>
          <w:rFonts w:ascii="Times New Roman" w:hAnsi="Times New Roman" w:cs="Times New Roman"/>
          <w:color w:val="000000"/>
          <w:sz w:val="20"/>
          <w:szCs w:val="20"/>
        </w:rPr>
        <w:t>In the above Verse</w:t>
      </w:r>
      <w:r w:rsidR="00DA1197" w:rsidRPr="008F144D">
        <w:rPr>
          <w:rFonts w:ascii="Times New Roman" w:hAnsi="Times New Roman" w:cs="Times New Roman"/>
          <w:color w:val="000000"/>
          <w:sz w:val="20"/>
          <w:szCs w:val="20"/>
        </w:rPr>
        <w:t>, 19,</w:t>
      </w:r>
      <w:r w:rsidRPr="008F144D">
        <w:rPr>
          <w:rFonts w:ascii="Times New Roman" w:hAnsi="Times New Roman" w:cs="Times New Roman"/>
          <w:color w:val="000000"/>
          <w:sz w:val="20"/>
          <w:szCs w:val="20"/>
        </w:rPr>
        <w:t xml:space="preserve"> it is very clear that </w:t>
      </w:r>
      <w:r w:rsidRPr="008F144D">
        <w:rPr>
          <w:noProof/>
          <w:sz w:val="20"/>
          <w:szCs w:val="20"/>
          <w:lang w:eastAsia="en-ZA"/>
        </w:rPr>
        <w:drawing>
          <wp:inline distT="0" distB="0" distL="0" distR="0" wp14:anchorId="405596DD" wp14:editId="2E897407">
            <wp:extent cx="975360" cy="2209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975360" cy="220980"/>
                    </a:xfrm>
                    <a:prstGeom prst="rect">
                      <a:avLst/>
                    </a:prstGeom>
                  </pic:spPr>
                </pic:pic>
              </a:graphicData>
            </a:graphic>
          </wp:inline>
        </w:drawing>
      </w:r>
      <w:r w:rsidR="00DA1197" w:rsidRPr="008F144D">
        <w:rPr>
          <w:rFonts w:ascii="Times New Roman" w:hAnsi="Times New Roman" w:cs="Times New Roman"/>
          <w:i/>
          <w:color w:val="000000"/>
          <w:sz w:val="20"/>
          <w:szCs w:val="20"/>
        </w:rPr>
        <w:t>la yuhillu lakum</w:t>
      </w:r>
      <w:r w:rsidR="00DA1197" w:rsidRPr="008F144D">
        <w:rPr>
          <w:rFonts w:ascii="Times New Roman" w:hAnsi="Times New Roman" w:cs="Times New Roman"/>
          <w:color w:val="000000"/>
          <w:sz w:val="20"/>
          <w:szCs w:val="20"/>
        </w:rPr>
        <w:t xml:space="preserve"> </w:t>
      </w:r>
      <w:r w:rsidRPr="008F144D">
        <w:rPr>
          <w:rFonts w:ascii="Times New Roman" w:hAnsi="Times New Roman" w:cs="Times New Roman"/>
          <w:color w:val="000000"/>
          <w:sz w:val="20"/>
          <w:szCs w:val="20"/>
        </w:rPr>
        <w:t xml:space="preserve">it is NOT Halaal (if not </w:t>
      </w:r>
      <w:r w:rsidR="00DA1197" w:rsidRPr="008F144D">
        <w:rPr>
          <w:rFonts w:ascii="Times New Roman" w:hAnsi="Times New Roman" w:cs="Times New Roman"/>
          <w:color w:val="000000"/>
          <w:sz w:val="20"/>
          <w:szCs w:val="20"/>
        </w:rPr>
        <w:t>Halaal then it mus</w:t>
      </w:r>
      <w:r w:rsidRPr="008F144D">
        <w:rPr>
          <w:rFonts w:ascii="Times New Roman" w:hAnsi="Times New Roman" w:cs="Times New Roman"/>
          <w:color w:val="000000"/>
          <w:sz w:val="20"/>
          <w:szCs w:val="20"/>
        </w:rPr>
        <w:t xml:space="preserve">t be </w:t>
      </w:r>
      <w:r w:rsidR="00DA1197" w:rsidRPr="008F144D">
        <w:rPr>
          <w:rFonts w:ascii="Times New Roman" w:hAnsi="Times New Roman" w:cs="Times New Roman"/>
          <w:color w:val="000000"/>
          <w:sz w:val="20"/>
          <w:szCs w:val="20"/>
        </w:rPr>
        <w:t>H</w:t>
      </w:r>
      <w:r w:rsidRPr="008F144D">
        <w:rPr>
          <w:rFonts w:ascii="Times New Roman" w:hAnsi="Times New Roman" w:cs="Times New Roman"/>
          <w:color w:val="000000"/>
          <w:sz w:val="20"/>
          <w:szCs w:val="20"/>
        </w:rPr>
        <w:t>ar</w:t>
      </w:r>
      <w:r w:rsidR="00DA1197" w:rsidRPr="008F144D">
        <w:rPr>
          <w:rFonts w:ascii="Times New Roman" w:hAnsi="Times New Roman" w:cs="Times New Roman"/>
          <w:color w:val="000000"/>
          <w:sz w:val="20"/>
          <w:szCs w:val="20"/>
        </w:rPr>
        <w:t>aam</w:t>
      </w:r>
      <w:r w:rsidRPr="008F144D">
        <w:rPr>
          <w:rFonts w:ascii="Times New Roman" w:hAnsi="Times New Roman" w:cs="Times New Roman"/>
          <w:color w:val="000000"/>
          <w:sz w:val="20"/>
          <w:szCs w:val="20"/>
        </w:rPr>
        <w:t>) to take against their will</w:t>
      </w:r>
      <w:r w:rsidR="00DA1197" w:rsidRPr="008F144D">
        <w:rPr>
          <w:rFonts w:ascii="Times New Roman" w:hAnsi="Times New Roman" w:cs="Times New Roman"/>
          <w:color w:val="000000"/>
          <w:sz w:val="20"/>
          <w:szCs w:val="20"/>
        </w:rPr>
        <w:t>.</w:t>
      </w:r>
    </w:p>
    <w:p w:rsidR="00F43AD3" w:rsidRPr="008F144D" w:rsidRDefault="00F43AD3" w:rsidP="008F144D">
      <w:pPr>
        <w:autoSpaceDE w:val="0"/>
        <w:autoSpaceDN w:val="0"/>
        <w:adjustRightInd w:val="0"/>
        <w:spacing w:afterAutospacing="0"/>
        <w:jc w:val="both"/>
        <w:rPr>
          <w:rFonts w:ascii="Times New Roman" w:hAnsi="Times New Roman" w:cs="Times New Roman"/>
          <w:color w:val="000000"/>
          <w:sz w:val="20"/>
          <w:szCs w:val="20"/>
        </w:rPr>
      </w:pPr>
    </w:p>
    <w:p w:rsidR="00F43AD3" w:rsidRPr="008F144D" w:rsidRDefault="00F43AD3" w:rsidP="008F144D">
      <w:pPr>
        <w:autoSpaceDE w:val="0"/>
        <w:autoSpaceDN w:val="0"/>
        <w:adjustRightInd w:val="0"/>
        <w:spacing w:afterAutospacing="0"/>
        <w:jc w:val="both"/>
        <w:rPr>
          <w:rFonts w:ascii="Times New Roman" w:hAnsi="Times New Roman" w:cs="Times New Roman"/>
          <w:color w:val="000000"/>
          <w:sz w:val="20"/>
          <w:szCs w:val="20"/>
        </w:rPr>
      </w:pPr>
      <w:r w:rsidRPr="008F144D">
        <w:rPr>
          <w:noProof/>
          <w:sz w:val="20"/>
          <w:szCs w:val="20"/>
          <w:lang w:eastAsia="en-ZA"/>
        </w:rPr>
        <w:drawing>
          <wp:inline distT="0" distB="0" distL="0" distR="0" wp14:anchorId="6A34FEEA" wp14:editId="0E245710">
            <wp:extent cx="5974080" cy="15697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4080" cy="1569720"/>
                    </a:xfrm>
                    <a:prstGeom prst="rect">
                      <a:avLst/>
                    </a:prstGeom>
                  </pic:spPr>
                </pic:pic>
              </a:graphicData>
            </a:graphic>
          </wp:inline>
        </w:drawing>
      </w:r>
    </w:p>
    <w:p w:rsidR="00FE49FD" w:rsidRPr="008F144D" w:rsidRDefault="00DA1197" w:rsidP="008F144D">
      <w:pPr>
        <w:autoSpaceDE w:val="0"/>
        <w:autoSpaceDN w:val="0"/>
        <w:adjustRightInd w:val="0"/>
        <w:spacing w:afterAutospacing="0"/>
        <w:jc w:val="both"/>
        <w:rPr>
          <w:rFonts w:ascii="Times New Roman" w:hAnsi="Times New Roman" w:cs="Times New Roman"/>
          <w:color w:val="000000"/>
          <w:sz w:val="20"/>
          <w:szCs w:val="20"/>
        </w:rPr>
      </w:pPr>
      <w:r w:rsidRPr="008F144D">
        <w:rPr>
          <w:rFonts w:ascii="Times New Roman" w:hAnsi="Times New Roman" w:cs="Times New Roman"/>
          <w:color w:val="000000"/>
          <w:sz w:val="20"/>
          <w:szCs w:val="20"/>
        </w:rPr>
        <w:t>M</w:t>
      </w:r>
      <w:r w:rsidR="00160118" w:rsidRPr="008F144D">
        <w:rPr>
          <w:rFonts w:ascii="Times New Roman" w:hAnsi="Times New Roman" w:cs="Times New Roman"/>
          <w:color w:val="000000"/>
          <w:sz w:val="20"/>
          <w:szCs w:val="20"/>
        </w:rPr>
        <w:t xml:space="preserve">utual agreement can </w:t>
      </w:r>
      <w:r w:rsidRPr="008F144D">
        <w:rPr>
          <w:rFonts w:ascii="Times New Roman" w:hAnsi="Times New Roman" w:cs="Times New Roman"/>
          <w:color w:val="000000"/>
          <w:sz w:val="20"/>
          <w:szCs w:val="20"/>
        </w:rPr>
        <w:t xml:space="preserve">only </w:t>
      </w:r>
      <w:r w:rsidR="00160118" w:rsidRPr="008F144D">
        <w:rPr>
          <w:rFonts w:ascii="Times New Roman" w:hAnsi="Times New Roman" w:cs="Times New Roman"/>
          <w:color w:val="000000"/>
          <w:sz w:val="20"/>
          <w:szCs w:val="20"/>
        </w:rPr>
        <w:t xml:space="preserve">take place when the husband to be and wife to be are </w:t>
      </w:r>
      <w:r w:rsidR="00160118" w:rsidRPr="008F144D">
        <w:rPr>
          <w:rFonts w:ascii="Times New Roman" w:hAnsi="Times New Roman" w:cs="Times New Roman"/>
          <w:b/>
          <w:color w:val="000000"/>
          <w:sz w:val="20"/>
          <w:szCs w:val="20"/>
        </w:rPr>
        <w:t>both of age</w:t>
      </w:r>
      <w:r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 xml:space="preserve"> </w:t>
      </w:r>
      <w:r w:rsidRPr="008F144D">
        <w:rPr>
          <w:rFonts w:ascii="Times New Roman" w:hAnsi="Times New Roman" w:cs="Times New Roman"/>
          <w:color w:val="000000"/>
          <w:sz w:val="20"/>
          <w:szCs w:val="20"/>
        </w:rPr>
        <w:t>T</w:t>
      </w:r>
      <w:r w:rsidR="00160118" w:rsidRPr="008F144D">
        <w:rPr>
          <w:rFonts w:ascii="Times New Roman" w:hAnsi="Times New Roman" w:cs="Times New Roman"/>
          <w:color w:val="000000"/>
          <w:sz w:val="20"/>
          <w:szCs w:val="20"/>
        </w:rPr>
        <w:t>he Qur’an says</w:t>
      </w:r>
      <w:r w:rsidRPr="008F144D">
        <w:rPr>
          <w:rFonts w:ascii="Times New Roman" w:hAnsi="Times New Roman" w:cs="Times New Roman"/>
          <w:color w:val="000000"/>
          <w:sz w:val="20"/>
          <w:szCs w:val="20"/>
        </w:rPr>
        <w:t xml:space="preserve"> in the above Surah 4 Verse 6 that </w:t>
      </w:r>
      <w:r w:rsidR="000246C4" w:rsidRPr="008F144D">
        <w:rPr>
          <w:noProof/>
          <w:sz w:val="20"/>
          <w:szCs w:val="20"/>
          <w:lang w:eastAsia="en-ZA"/>
        </w:rPr>
        <w:drawing>
          <wp:inline distT="0" distB="0" distL="0" distR="0" wp14:anchorId="232CC48D" wp14:editId="077D107F">
            <wp:extent cx="944880" cy="205740"/>
            <wp:effectExtent l="0" t="0" r="762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944880" cy="205740"/>
                    </a:xfrm>
                    <a:prstGeom prst="rect">
                      <a:avLst/>
                    </a:prstGeom>
                  </pic:spPr>
                </pic:pic>
              </a:graphicData>
            </a:graphic>
          </wp:inline>
        </w:drawing>
      </w:r>
      <w:r w:rsidR="00160118" w:rsidRPr="008F144D">
        <w:rPr>
          <w:rFonts w:ascii="Times New Roman" w:hAnsi="Times New Roman" w:cs="Times New Roman"/>
          <w:color w:val="000000"/>
          <w:sz w:val="20"/>
          <w:szCs w:val="20"/>
        </w:rPr>
        <w:t xml:space="preserve"> </w:t>
      </w:r>
      <w:r w:rsidR="00160118" w:rsidRPr="008F144D">
        <w:rPr>
          <w:rFonts w:ascii="Times New Roman" w:hAnsi="Times New Roman" w:cs="Times New Roman"/>
          <w:i/>
          <w:color w:val="000000"/>
          <w:sz w:val="20"/>
          <w:szCs w:val="20"/>
        </w:rPr>
        <w:t>balaghun nikaah</w:t>
      </w:r>
      <w:r w:rsidR="000246C4" w:rsidRPr="008F144D">
        <w:rPr>
          <w:rFonts w:ascii="Times New Roman" w:hAnsi="Times New Roman" w:cs="Times New Roman"/>
          <w:color w:val="000000"/>
          <w:sz w:val="20"/>
          <w:szCs w:val="20"/>
        </w:rPr>
        <w:t xml:space="preserve"> must be reached by both Marrying individuals as the above Verse further explains that they must be of maturity of intellect so that they can handle the rigours of the world.</w:t>
      </w:r>
    </w:p>
    <w:p w:rsidR="008F144D" w:rsidRDefault="005338AF" w:rsidP="008F144D">
      <w:pPr>
        <w:autoSpaceDE w:val="0"/>
        <w:autoSpaceDN w:val="0"/>
        <w:adjustRightInd w:val="0"/>
        <w:spacing w:afterAutospacing="0"/>
        <w:jc w:val="both"/>
        <w:rPr>
          <w:rFonts w:ascii="Times New Roman" w:hAnsi="Times New Roman" w:cs="Times New Roman"/>
          <w:color w:val="000000"/>
          <w:sz w:val="20"/>
          <w:szCs w:val="20"/>
        </w:rPr>
      </w:pPr>
      <w:r w:rsidRPr="008F144D">
        <w:rPr>
          <w:rFonts w:ascii="Times New Roman" w:hAnsi="Times New Roman" w:cs="Times New Roman"/>
          <w:color w:val="000000"/>
          <w:sz w:val="20"/>
          <w:szCs w:val="20"/>
        </w:rPr>
        <w:t xml:space="preserve">The Qur’an further </w:t>
      </w:r>
      <w:r w:rsidR="00E36896" w:rsidRPr="008F144D">
        <w:rPr>
          <w:rFonts w:ascii="Times New Roman" w:hAnsi="Times New Roman" w:cs="Times New Roman"/>
          <w:color w:val="000000"/>
          <w:sz w:val="20"/>
          <w:szCs w:val="20"/>
        </w:rPr>
        <w:t>indicates</w:t>
      </w:r>
      <w:r w:rsidRPr="008F144D">
        <w:rPr>
          <w:rFonts w:ascii="Times New Roman" w:hAnsi="Times New Roman" w:cs="Times New Roman"/>
          <w:color w:val="000000"/>
          <w:sz w:val="20"/>
          <w:szCs w:val="20"/>
        </w:rPr>
        <w:t xml:space="preserve"> </w:t>
      </w:r>
      <w:r w:rsidR="00E36896" w:rsidRPr="008F144D">
        <w:rPr>
          <w:rFonts w:ascii="Times New Roman" w:hAnsi="Times New Roman" w:cs="Times New Roman"/>
          <w:color w:val="000000"/>
          <w:sz w:val="20"/>
          <w:szCs w:val="20"/>
        </w:rPr>
        <w:t xml:space="preserve">in Surah 6 Verse 152 </w:t>
      </w:r>
      <w:r w:rsidRPr="008F144D">
        <w:rPr>
          <w:rFonts w:ascii="Times New Roman" w:hAnsi="Times New Roman" w:cs="Times New Roman"/>
          <w:color w:val="000000"/>
          <w:sz w:val="20"/>
          <w:szCs w:val="20"/>
        </w:rPr>
        <w:t>that</w:t>
      </w:r>
      <w:r w:rsidR="00E36896" w:rsidRPr="008F144D">
        <w:rPr>
          <w:rFonts w:ascii="Times New Roman" w:hAnsi="Times New Roman" w:cs="Times New Roman"/>
          <w:color w:val="000000"/>
          <w:sz w:val="20"/>
          <w:szCs w:val="20"/>
        </w:rPr>
        <w:t xml:space="preserve"> </w:t>
      </w:r>
      <w:r w:rsidR="00E36896" w:rsidRPr="008F144D">
        <w:rPr>
          <w:noProof/>
          <w:sz w:val="20"/>
          <w:szCs w:val="20"/>
          <w:lang w:eastAsia="en-ZA"/>
        </w:rPr>
        <w:drawing>
          <wp:inline distT="0" distB="0" distL="0" distR="0" wp14:anchorId="63EE7F3F" wp14:editId="4F948D0C">
            <wp:extent cx="830580" cy="2133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830580" cy="213360"/>
                    </a:xfrm>
                    <a:prstGeom prst="rect">
                      <a:avLst/>
                    </a:prstGeom>
                  </pic:spPr>
                </pic:pic>
              </a:graphicData>
            </a:graphic>
          </wp:inline>
        </w:drawing>
      </w:r>
      <w:r w:rsidRPr="008F144D">
        <w:rPr>
          <w:rFonts w:ascii="Times New Roman" w:hAnsi="Times New Roman" w:cs="Times New Roman"/>
          <w:color w:val="000000"/>
          <w:sz w:val="20"/>
          <w:szCs w:val="20"/>
        </w:rPr>
        <w:t xml:space="preserve"> </w:t>
      </w:r>
      <w:r w:rsidR="00E36896" w:rsidRPr="008F144D">
        <w:rPr>
          <w:rFonts w:ascii="Times New Roman" w:hAnsi="Times New Roman" w:cs="Times New Roman"/>
          <w:color w:val="000000"/>
          <w:sz w:val="20"/>
          <w:szCs w:val="20"/>
        </w:rPr>
        <w:t xml:space="preserve">is </w:t>
      </w:r>
      <w:r w:rsidR="00E36896" w:rsidRPr="008F144D">
        <w:rPr>
          <w:rFonts w:ascii="Times New Roman" w:hAnsi="Times New Roman" w:cs="Times New Roman"/>
          <w:i/>
          <w:color w:val="000000"/>
          <w:sz w:val="20"/>
          <w:szCs w:val="20"/>
        </w:rPr>
        <w:t>attaining maturity</w:t>
      </w:r>
      <w:r w:rsidR="00E36896" w:rsidRPr="008F144D">
        <w:rPr>
          <w:rFonts w:ascii="Times New Roman" w:hAnsi="Times New Roman" w:cs="Times New Roman"/>
          <w:color w:val="000000"/>
          <w:sz w:val="20"/>
          <w:szCs w:val="20"/>
        </w:rPr>
        <w:t xml:space="preserve"> and </w:t>
      </w:r>
      <w:r w:rsidR="00E36896" w:rsidRPr="008F144D">
        <w:rPr>
          <w:noProof/>
          <w:sz w:val="20"/>
          <w:szCs w:val="20"/>
          <w:lang w:eastAsia="en-ZA"/>
        </w:rPr>
        <w:drawing>
          <wp:inline distT="0" distB="0" distL="0" distR="0" wp14:anchorId="10F3D430" wp14:editId="751FEC35">
            <wp:extent cx="274320" cy="1981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4320" cy="198120"/>
                    </a:xfrm>
                    <a:prstGeom prst="rect">
                      <a:avLst/>
                    </a:prstGeom>
                  </pic:spPr>
                </pic:pic>
              </a:graphicData>
            </a:graphic>
          </wp:inline>
        </w:drawing>
      </w:r>
      <w:r w:rsidR="004365BC" w:rsidRPr="008F144D">
        <w:rPr>
          <w:rFonts w:ascii="Times New Roman" w:hAnsi="Times New Roman" w:cs="Times New Roman"/>
          <w:color w:val="000000"/>
          <w:sz w:val="20"/>
          <w:szCs w:val="20"/>
        </w:rPr>
        <w:t xml:space="preserve">again </w:t>
      </w:r>
      <w:r w:rsidR="00E36896" w:rsidRPr="008F144D">
        <w:rPr>
          <w:rFonts w:ascii="Times New Roman" w:hAnsi="Times New Roman" w:cs="Times New Roman"/>
          <w:color w:val="000000"/>
          <w:sz w:val="20"/>
          <w:szCs w:val="20"/>
        </w:rPr>
        <w:t xml:space="preserve">in Surah 17 Verse </w:t>
      </w:r>
      <w:r w:rsidR="00D97DCC" w:rsidRPr="008F144D">
        <w:rPr>
          <w:rFonts w:ascii="Times New Roman" w:hAnsi="Times New Roman" w:cs="Times New Roman"/>
          <w:color w:val="000000"/>
          <w:sz w:val="20"/>
          <w:szCs w:val="20"/>
        </w:rPr>
        <w:t>34</w:t>
      </w:r>
      <w:r w:rsidR="004365BC" w:rsidRPr="008F144D">
        <w:rPr>
          <w:rFonts w:ascii="Times New Roman" w:hAnsi="Times New Roman" w:cs="Times New Roman"/>
          <w:color w:val="000000"/>
          <w:sz w:val="20"/>
          <w:szCs w:val="20"/>
        </w:rPr>
        <w:t xml:space="preserve">. In Surah 40 Verse </w:t>
      </w:r>
      <w:r w:rsidR="00A966AC" w:rsidRPr="008F144D">
        <w:rPr>
          <w:rFonts w:ascii="Times New Roman" w:hAnsi="Times New Roman" w:cs="Times New Roman"/>
          <w:color w:val="000000"/>
          <w:sz w:val="20"/>
          <w:szCs w:val="20"/>
        </w:rPr>
        <w:t>67,</w:t>
      </w:r>
      <w:r w:rsidR="004365BC" w:rsidRPr="008F144D">
        <w:rPr>
          <w:rFonts w:ascii="Times New Roman" w:hAnsi="Times New Roman" w:cs="Times New Roman"/>
          <w:color w:val="000000"/>
          <w:sz w:val="20"/>
          <w:szCs w:val="20"/>
        </w:rPr>
        <w:t xml:space="preserve"> the process of gestation and old age is di</w:t>
      </w:r>
      <w:r w:rsidR="00135519" w:rsidRPr="008F144D">
        <w:rPr>
          <w:rFonts w:ascii="Times New Roman" w:hAnsi="Times New Roman" w:cs="Times New Roman"/>
          <w:color w:val="000000"/>
          <w:sz w:val="20"/>
          <w:szCs w:val="20"/>
        </w:rPr>
        <w:t>s</w:t>
      </w:r>
      <w:r w:rsidR="004365BC" w:rsidRPr="008F144D">
        <w:rPr>
          <w:rFonts w:ascii="Times New Roman" w:hAnsi="Times New Roman" w:cs="Times New Roman"/>
          <w:color w:val="000000"/>
          <w:sz w:val="20"/>
          <w:szCs w:val="20"/>
        </w:rPr>
        <w:t xml:space="preserve">cussed and it is clearly </w:t>
      </w:r>
      <w:r w:rsidR="00A966AC" w:rsidRPr="008F144D">
        <w:rPr>
          <w:rFonts w:ascii="Times New Roman" w:hAnsi="Times New Roman" w:cs="Times New Roman"/>
          <w:color w:val="000000"/>
          <w:sz w:val="20"/>
          <w:szCs w:val="20"/>
        </w:rPr>
        <w:t>stated</w:t>
      </w:r>
      <w:r w:rsidR="004365BC" w:rsidRPr="008F144D">
        <w:rPr>
          <w:rFonts w:ascii="Times New Roman" w:hAnsi="Times New Roman" w:cs="Times New Roman"/>
          <w:color w:val="000000"/>
          <w:sz w:val="20"/>
          <w:szCs w:val="20"/>
        </w:rPr>
        <w:t xml:space="preserve"> </w:t>
      </w:r>
      <w:r w:rsidR="00135519" w:rsidRPr="008F144D">
        <w:rPr>
          <w:rFonts w:ascii="Times New Roman" w:hAnsi="Times New Roman" w:cs="Times New Roman"/>
          <w:noProof/>
          <w:color w:val="000000"/>
          <w:sz w:val="20"/>
          <w:szCs w:val="20"/>
          <w:lang w:eastAsia="en-ZA"/>
        </w:rPr>
        <w:drawing>
          <wp:inline distT="0" distB="0" distL="0" distR="0" wp14:anchorId="64B5A4FD" wp14:editId="278761F1">
            <wp:extent cx="2164080" cy="55626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4080" cy="556260"/>
                    </a:xfrm>
                    <a:prstGeom prst="rect">
                      <a:avLst/>
                    </a:prstGeom>
                    <a:noFill/>
                    <a:ln>
                      <a:noFill/>
                    </a:ln>
                  </pic:spPr>
                </pic:pic>
              </a:graphicData>
            </a:graphic>
          </wp:inline>
        </w:drawing>
      </w:r>
      <w:r w:rsidR="00135519" w:rsidRPr="008F144D">
        <w:rPr>
          <w:rFonts w:ascii="Times New Roman" w:hAnsi="Times New Roman" w:cs="Times New Roman"/>
          <w:color w:val="000000"/>
          <w:sz w:val="20"/>
          <w:szCs w:val="20"/>
        </w:rPr>
        <w:t xml:space="preserve"> “He brings you forth as</w:t>
      </w:r>
      <w:r w:rsidR="00D97DCC" w:rsidRPr="008F144D">
        <w:rPr>
          <w:rFonts w:ascii="Times New Roman" w:hAnsi="Times New Roman" w:cs="Times New Roman"/>
          <w:color w:val="000000"/>
          <w:sz w:val="20"/>
          <w:szCs w:val="20"/>
        </w:rPr>
        <w:t xml:space="preserve"> </w:t>
      </w:r>
      <w:r w:rsidR="00135519" w:rsidRPr="008F144D">
        <w:rPr>
          <w:rFonts w:ascii="Times New Roman" w:hAnsi="Times New Roman" w:cs="Times New Roman"/>
          <w:color w:val="000000"/>
          <w:sz w:val="20"/>
          <w:szCs w:val="20"/>
        </w:rPr>
        <w:t>a child, then that you may attain your maturity, then that you may be old</w:t>
      </w:r>
      <w:r w:rsidR="00A966AC" w:rsidRPr="008F144D">
        <w:rPr>
          <w:rFonts w:ascii="Times New Roman" w:hAnsi="Times New Roman" w:cs="Times New Roman"/>
          <w:color w:val="000000"/>
          <w:sz w:val="20"/>
          <w:szCs w:val="20"/>
        </w:rPr>
        <w:t>.”</w:t>
      </w:r>
      <w:r w:rsidR="00135519" w:rsidRPr="008F144D">
        <w:rPr>
          <w:rFonts w:ascii="Times New Roman" w:hAnsi="Times New Roman" w:cs="Times New Roman"/>
          <w:color w:val="000000"/>
          <w:sz w:val="20"/>
          <w:szCs w:val="20"/>
        </w:rPr>
        <w:t xml:space="preserve"> </w:t>
      </w:r>
      <w:r w:rsidR="00A966AC">
        <w:rPr>
          <w:rFonts w:ascii="Times New Roman" w:hAnsi="Times New Roman" w:cs="Times New Roman"/>
          <w:color w:val="000000"/>
          <w:sz w:val="20"/>
          <w:szCs w:val="20"/>
        </w:rPr>
        <w:t>Thus the stage of</w:t>
      </w:r>
      <w:r w:rsidR="00A966AC" w:rsidRPr="008F144D">
        <w:rPr>
          <w:rFonts w:ascii="Times New Roman" w:hAnsi="Times New Roman" w:cs="Times New Roman"/>
          <w:color w:val="000000"/>
          <w:sz w:val="20"/>
          <w:szCs w:val="20"/>
        </w:rPr>
        <w:t xml:space="preserve"> “balagh” (age of marriage).Thus there is NO question of a non-adult boy entering </w:t>
      </w:r>
      <w:r w:rsidR="00A966AC" w:rsidRPr="008F144D">
        <w:rPr>
          <w:rFonts w:ascii="Times New Roman" w:hAnsi="Times New Roman" w:cs="Times New Roman"/>
          <w:i/>
          <w:color w:val="000000"/>
          <w:sz w:val="20"/>
          <w:szCs w:val="20"/>
        </w:rPr>
        <w:t>neither Nikaah</w:t>
      </w:r>
      <w:r w:rsidR="00A966AC" w:rsidRPr="008F144D">
        <w:rPr>
          <w:rFonts w:ascii="Times New Roman" w:hAnsi="Times New Roman" w:cs="Times New Roman"/>
          <w:color w:val="000000"/>
          <w:sz w:val="20"/>
          <w:szCs w:val="20"/>
        </w:rPr>
        <w:t xml:space="preserve"> nor anyone on behalf of a non-adult girl expressing willingness of </w:t>
      </w:r>
      <w:r w:rsidR="00A966AC" w:rsidRPr="008F144D">
        <w:rPr>
          <w:rFonts w:ascii="Times New Roman" w:hAnsi="Times New Roman" w:cs="Times New Roman"/>
          <w:i/>
          <w:color w:val="000000"/>
          <w:sz w:val="20"/>
          <w:szCs w:val="20"/>
        </w:rPr>
        <w:t>Nikaah</w:t>
      </w:r>
      <w:r w:rsidR="00A966AC" w:rsidRPr="008F144D">
        <w:rPr>
          <w:rFonts w:ascii="Times New Roman" w:hAnsi="Times New Roman" w:cs="Times New Roman"/>
          <w:color w:val="000000"/>
          <w:sz w:val="20"/>
          <w:szCs w:val="20"/>
        </w:rPr>
        <w:t xml:space="preserve">. </w:t>
      </w:r>
      <w:r w:rsidR="00160118" w:rsidRPr="008F144D">
        <w:rPr>
          <w:rFonts w:ascii="Times New Roman" w:hAnsi="Times New Roman" w:cs="Times New Roman"/>
          <w:color w:val="000000"/>
          <w:sz w:val="20"/>
          <w:szCs w:val="20"/>
        </w:rPr>
        <w:t>(</w:t>
      </w:r>
      <w:r w:rsidR="00A966AC" w:rsidRPr="008F144D">
        <w:rPr>
          <w:rFonts w:ascii="Times New Roman" w:hAnsi="Times New Roman" w:cs="Times New Roman"/>
          <w:color w:val="000000"/>
          <w:sz w:val="20"/>
          <w:szCs w:val="20"/>
        </w:rPr>
        <w:t>Thus,</w:t>
      </w:r>
      <w:r w:rsidR="00160118" w:rsidRPr="008F144D">
        <w:rPr>
          <w:rFonts w:ascii="Times New Roman" w:hAnsi="Times New Roman" w:cs="Times New Roman"/>
          <w:color w:val="000000"/>
          <w:sz w:val="20"/>
          <w:szCs w:val="20"/>
        </w:rPr>
        <w:t xml:space="preserve"> it rules out child marriage or anyone giving consent on behalf of a girl for </w:t>
      </w:r>
      <w:r w:rsidR="00AE3030" w:rsidRPr="008F144D">
        <w:rPr>
          <w:rFonts w:ascii="Times New Roman" w:hAnsi="Times New Roman" w:cs="Times New Roman"/>
          <w:i/>
          <w:color w:val="000000"/>
          <w:sz w:val="20"/>
          <w:szCs w:val="20"/>
        </w:rPr>
        <w:t>N</w:t>
      </w:r>
      <w:r w:rsidR="00160118" w:rsidRPr="008F144D">
        <w:rPr>
          <w:rFonts w:ascii="Times New Roman" w:hAnsi="Times New Roman" w:cs="Times New Roman"/>
          <w:i/>
          <w:color w:val="000000"/>
          <w:sz w:val="20"/>
          <w:szCs w:val="20"/>
        </w:rPr>
        <w:t>ikaah</w:t>
      </w:r>
      <w:r w:rsidR="00160118" w:rsidRPr="008F144D">
        <w:rPr>
          <w:rFonts w:ascii="Times New Roman" w:hAnsi="Times New Roman" w:cs="Times New Roman"/>
          <w:color w:val="000000"/>
          <w:sz w:val="20"/>
          <w:szCs w:val="20"/>
        </w:rPr>
        <w:t xml:space="preserve">): Raghib says </w:t>
      </w:r>
      <w:r w:rsidR="00AE3030" w:rsidRPr="008F144D">
        <w:rPr>
          <w:rFonts w:ascii="Times New Roman" w:hAnsi="Times New Roman" w:cs="Times New Roman"/>
          <w:i/>
          <w:color w:val="000000"/>
          <w:sz w:val="20"/>
          <w:szCs w:val="20"/>
        </w:rPr>
        <w:t>N</w:t>
      </w:r>
      <w:r w:rsidR="00160118" w:rsidRPr="008F144D">
        <w:rPr>
          <w:rFonts w:ascii="Times New Roman" w:hAnsi="Times New Roman" w:cs="Times New Roman"/>
          <w:i/>
          <w:color w:val="000000"/>
          <w:sz w:val="20"/>
          <w:szCs w:val="20"/>
        </w:rPr>
        <w:t>ikah</w:t>
      </w:r>
      <w:r w:rsidR="00160118" w:rsidRPr="008F144D">
        <w:rPr>
          <w:rFonts w:ascii="Times New Roman" w:hAnsi="Times New Roman" w:cs="Times New Roman"/>
          <w:color w:val="000000"/>
          <w:sz w:val="20"/>
          <w:szCs w:val="20"/>
        </w:rPr>
        <w:t xml:space="preserve"> means </w:t>
      </w:r>
      <w:r w:rsidR="00160118" w:rsidRPr="008F144D">
        <w:rPr>
          <w:rFonts w:ascii="Times New Roman" w:hAnsi="Times New Roman" w:cs="Times New Roman"/>
          <w:i/>
          <w:color w:val="000000"/>
          <w:sz w:val="20"/>
          <w:szCs w:val="20"/>
        </w:rPr>
        <w:t>uqad</w:t>
      </w:r>
      <w:r w:rsidR="00AE3030" w:rsidRPr="008F144D">
        <w:rPr>
          <w:rFonts w:ascii="Times New Roman" w:hAnsi="Times New Roman" w:cs="Times New Roman"/>
          <w:color w:val="000000"/>
          <w:sz w:val="20"/>
          <w:szCs w:val="20"/>
        </w:rPr>
        <w:t xml:space="preserve"> (contract) and only </w:t>
      </w:r>
      <w:r w:rsidR="00160118" w:rsidRPr="008F144D">
        <w:rPr>
          <w:rFonts w:ascii="Times New Roman" w:hAnsi="Times New Roman" w:cs="Times New Roman"/>
          <w:color w:val="000000"/>
          <w:sz w:val="20"/>
          <w:szCs w:val="20"/>
        </w:rPr>
        <w:t>conjugal relationship by extension</w:t>
      </w:r>
      <w:r w:rsidR="00AE3030" w:rsidRPr="008F144D">
        <w:rPr>
          <w:rFonts w:ascii="Times New Roman" w:hAnsi="Times New Roman" w:cs="Times New Roman"/>
          <w:color w:val="000000"/>
          <w:sz w:val="20"/>
          <w:szCs w:val="20"/>
        </w:rPr>
        <w:t>.</w:t>
      </w:r>
      <w:r w:rsidR="00160118" w:rsidRPr="008F144D">
        <w:rPr>
          <w:rFonts w:ascii="Times New Roman" w:hAnsi="Times New Roman" w:cs="Times New Roman"/>
          <w:color w:val="000000"/>
          <w:sz w:val="20"/>
          <w:szCs w:val="20"/>
        </w:rPr>
        <w:t xml:space="preserve"> </w:t>
      </w:r>
      <w:r w:rsidR="00AE3030" w:rsidRPr="008F144D">
        <w:rPr>
          <w:rFonts w:ascii="Times New Roman" w:hAnsi="Times New Roman" w:cs="Times New Roman"/>
          <w:color w:val="000000"/>
          <w:sz w:val="20"/>
          <w:szCs w:val="20"/>
        </w:rPr>
        <w:t xml:space="preserve">The </w:t>
      </w:r>
      <w:r w:rsidR="00160118" w:rsidRPr="008F144D">
        <w:rPr>
          <w:rFonts w:ascii="Times New Roman" w:hAnsi="Times New Roman" w:cs="Times New Roman"/>
          <w:color w:val="000000"/>
          <w:sz w:val="20"/>
          <w:szCs w:val="20"/>
        </w:rPr>
        <w:t xml:space="preserve">Qur’an says: </w:t>
      </w:r>
    </w:p>
    <w:p w:rsidR="00B61B53" w:rsidRPr="008F144D" w:rsidRDefault="00B61B53" w:rsidP="008F144D">
      <w:pPr>
        <w:autoSpaceDE w:val="0"/>
        <w:autoSpaceDN w:val="0"/>
        <w:adjustRightInd w:val="0"/>
        <w:spacing w:afterAutospacing="0"/>
        <w:jc w:val="both"/>
        <w:rPr>
          <w:sz w:val="20"/>
          <w:szCs w:val="20"/>
        </w:rPr>
      </w:pPr>
      <w:r w:rsidRPr="008F144D">
        <w:rPr>
          <w:rFonts w:ascii="Times New Roman" w:hAnsi="Times New Roman" w:cs="Times New Roman"/>
          <w:noProof/>
          <w:color w:val="000000"/>
          <w:sz w:val="20"/>
          <w:szCs w:val="20"/>
          <w:lang w:eastAsia="en-ZA"/>
        </w:rPr>
        <w:drawing>
          <wp:inline distT="0" distB="0" distL="0" distR="0" wp14:anchorId="0FC520D6" wp14:editId="188973C2">
            <wp:extent cx="2240280" cy="320040"/>
            <wp:effectExtent l="0" t="0" r="762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0280" cy="320040"/>
                    </a:xfrm>
                    <a:prstGeom prst="rect">
                      <a:avLst/>
                    </a:prstGeom>
                    <a:noFill/>
                    <a:ln>
                      <a:noFill/>
                    </a:ln>
                  </pic:spPr>
                </pic:pic>
              </a:graphicData>
            </a:graphic>
          </wp:inline>
        </w:drawing>
      </w:r>
      <w:r w:rsidRPr="008F144D">
        <w:rPr>
          <w:rFonts w:ascii="Times New Roman" w:hAnsi="Times New Roman" w:cs="Times New Roman"/>
          <w:color w:val="000000"/>
          <w:sz w:val="20"/>
          <w:szCs w:val="20"/>
        </w:rPr>
        <w:t xml:space="preserve"> </w:t>
      </w:r>
      <w:r w:rsidRPr="008F144D">
        <w:rPr>
          <w:rFonts w:ascii="Times New Roman" w:hAnsi="Times New Roman" w:cs="Times New Roman"/>
          <w:i/>
          <w:color w:val="000000"/>
          <w:sz w:val="20"/>
          <w:szCs w:val="20"/>
        </w:rPr>
        <w:t xml:space="preserve">“wala t’azimu </w:t>
      </w:r>
      <w:r w:rsidR="00160118" w:rsidRPr="008F144D">
        <w:rPr>
          <w:rFonts w:ascii="Times New Roman" w:hAnsi="Times New Roman" w:cs="Times New Roman"/>
          <w:i/>
          <w:color w:val="000000"/>
          <w:sz w:val="20"/>
          <w:szCs w:val="20"/>
        </w:rPr>
        <w:t>uqdatun nikkah</w:t>
      </w:r>
      <w:r w:rsidRPr="008F144D">
        <w:rPr>
          <w:rFonts w:ascii="Times New Roman" w:hAnsi="Times New Roman" w:cs="Times New Roman"/>
          <w:i/>
          <w:color w:val="000000"/>
          <w:sz w:val="20"/>
          <w:szCs w:val="20"/>
        </w:rPr>
        <w:t xml:space="preserve"> hatta yablugha alkitaab ajalahu”</w:t>
      </w:r>
      <w:r w:rsidR="00160118" w:rsidRPr="008F144D">
        <w:rPr>
          <w:rFonts w:ascii="Times New Roman" w:hAnsi="Times New Roman" w:cs="Times New Roman"/>
          <w:color w:val="000000"/>
          <w:sz w:val="20"/>
          <w:szCs w:val="20"/>
        </w:rPr>
        <w:t xml:space="preserve"> </w:t>
      </w:r>
      <w:r w:rsidRPr="008F144D">
        <w:rPr>
          <w:rFonts w:ascii="Times New Roman" w:hAnsi="Times New Roman" w:cs="Times New Roman"/>
          <w:color w:val="000000"/>
          <w:sz w:val="20"/>
          <w:szCs w:val="20"/>
        </w:rPr>
        <w:t xml:space="preserve">Surah </w:t>
      </w:r>
      <w:r w:rsidR="00160118" w:rsidRPr="008F144D">
        <w:rPr>
          <w:rFonts w:ascii="Times New Roman" w:hAnsi="Times New Roman" w:cs="Times New Roman"/>
          <w:color w:val="000000"/>
          <w:sz w:val="20"/>
          <w:szCs w:val="20"/>
        </w:rPr>
        <w:t>2</w:t>
      </w:r>
      <w:r w:rsidRPr="008F144D">
        <w:rPr>
          <w:rFonts w:ascii="Times New Roman" w:hAnsi="Times New Roman" w:cs="Times New Roman"/>
          <w:color w:val="000000"/>
          <w:sz w:val="20"/>
          <w:szCs w:val="20"/>
        </w:rPr>
        <w:t xml:space="preserve"> Verse </w:t>
      </w:r>
      <w:r w:rsidR="00160118" w:rsidRPr="008F144D">
        <w:rPr>
          <w:rFonts w:ascii="Times New Roman" w:hAnsi="Times New Roman" w:cs="Times New Roman"/>
          <w:color w:val="000000"/>
          <w:sz w:val="20"/>
          <w:szCs w:val="20"/>
        </w:rPr>
        <w:t xml:space="preserve">235 </w:t>
      </w:r>
      <w:r w:rsidR="00335863" w:rsidRPr="008F144D">
        <w:rPr>
          <w:rFonts w:ascii="Times New Roman" w:hAnsi="Times New Roman" w:cs="Times New Roman"/>
          <w:b/>
          <w:color w:val="000000"/>
          <w:sz w:val="20"/>
          <w:szCs w:val="20"/>
        </w:rPr>
        <w:t xml:space="preserve">“And confirm not the marriage contract </w:t>
      </w:r>
      <w:r w:rsidR="00335863" w:rsidRPr="008F144D">
        <w:rPr>
          <w:noProof/>
          <w:sz w:val="20"/>
          <w:szCs w:val="20"/>
          <w:lang w:eastAsia="en-ZA"/>
        </w:rPr>
        <w:drawing>
          <wp:inline distT="0" distB="0" distL="0" distR="0" wp14:anchorId="6C2A8DED" wp14:editId="37939CA2">
            <wp:extent cx="624840" cy="2514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624840" cy="251460"/>
                    </a:xfrm>
                    <a:prstGeom prst="rect">
                      <a:avLst/>
                    </a:prstGeom>
                  </pic:spPr>
                </pic:pic>
              </a:graphicData>
            </a:graphic>
          </wp:inline>
        </w:drawing>
      </w:r>
      <w:r w:rsidR="00335863" w:rsidRPr="008F144D">
        <w:rPr>
          <w:rFonts w:ascii="Times New Roman" w:hAnsi="Times New Roman" w:cs="Times New Roman"/>
          <w:b/>
          <w:color w:val="000000"/>
          <w:sz w:val="20"/>
          <w:szCs w:val="20"/>
        </w:rPr>
        <w:t>until the prescribed period reaches its end”.</w:t>
      </w:r>
    </w:p>
    <w:sectPr w:rsidR="00B61B53" w:rsidRPr="008F144D" w:rsidSect="009E65DA">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82" type="#_x0000_t75" style="width:31.8pt;height:31.8pt;visibility:visible;mso-wrap-style:square" o:bullet="t">
        <v:imagedata r:id="rId1" o:title=""/>
      </v:shape>
    </w:pict>
  </w:numPicBullet>
  <w:abstractNum w:abstractNumId="0">
    <w:nsid w:val="6BEB5C78"/>
    <w:multiLevelType w:val="hybridMultilevel"/>
    <w:tmpl w:val="75EC6074"/>
    <w:lvl w:ilvl="0" w:tplc="B0CC2FA6">
      <w:start w:val="1"/>
      <w:numFmt w:val="bullet"/>
      <w:lvlText w:val=""/>
      <w:lvlPicBulletId w:val="0"/>
      <w:lvlJc w:val="left"/>
      <w:pPr>
        <w:tabs>
          <w:tab w:val="num" w:pos="720"/>
        </w:tabs>
        <w:ind w:left="720" w:hanging="360"/>
      </w:pPr>
      <w:rPr>
        <w:rFonts w:ascii="Symbol" w:hAnsi="Symbol" w:hint="default"/>
      </w:rPr>
    </w:lvl>
    <w:lvl w:ilvl="1" w:tplc="5ECA02F4" w:tentative="1">
      <w:start w:val="1"/>
      <w:numFmt w:val="bullet"/>
      <w:lvlText w:val=""/>
      <w:lvlJc w:val="left"/>
      <w:pPr>
        <w:tabs>
          <w:tab w:val="num" w:pos="1440"/>
        </w:tabs>
        <w:ind w:left="1440" w:hanging="360"/>
      </w:pPr>
      <w:rPr>
        <w:rFonts w:ascii="Symbol" w:hAnsi="Symbol" w:hint="default"/>
      </w:rPr>
    </w:lvl>
    <w:lvl w:ilvl="2" w:tplc="B5FE7C28" w:tentative="1">
      <w:start w:val="1"/>
      <w:numFmt w:val="bullet"/>
      <w:lvlText w:val=""/>
      <w:lvlJc w:val="left"/>
      <w:pPr>
        <w:tabs>
          <w:tab w:val="num" w:pos="2160"/>
        </w:tabs>
        <w:ind w:left="2160" w:hanging="360"/>
      </w:pPr>
      <w:rPr>
        <w:rFonts w:ascii="Symbol" w:hAnsi="Symbol" w:hint="default"/>
      </w:rPr>
    </w:lvl>
    <w:lvl w:ilvl="3" w:tplc="A852FCA6" w:tentative="1">
      <w:start w:val="1"/>
      <w:numFmt w:val="bullet"/>
      <w:lvlText w:val=""/>
      <w:lvlJc w:val="left"/>
      <w:pPr>
        <w:tabs>
          <w:tab w:val="num" w:pos="2880"/>
        </w:tabs>
        <w:ind w:left="2880" w:hanging="360"/>
      </w:pPr>
      <w:rPr>
        <w:rFonts w:ascii="Symbol" w:hAnsi="Symbol" w:hint="default"/>
      </w:rPr>
    </w:lvl>
    <w:lvl w:ilvl="4" w:tplc="381CF96E" w:tentative="1">
      <w:start w:val="1"/>
      <w:numFmt w:val="bullet"/>
      <w:lvlText w:val=""/>
      <w:lvlJc w:val="left"/>
      <w:pPr>
        <w:tabs>
          <w:tab w:val="num" w:pos="3600"/>
        </w:tabs>
        <w:ind w:left="3600" w:hanging="360"/>
      </w:pPr>
      <w:rPr>
        <w:rFonts w:ascii="Symbol" w:hAnsi="Symbol" w:hint="default"/>
      </w:rPr>
    </w:lvl>
    <w:lvl w:ilvl="5" w:tplc="BB261BF0" w:tentative="1">
      <w:start w:val="1"/>
      <w:numFmt w:val="bullet"/>
      <w:lvlText w:val=""/>
      <w:lvlJc w:val="left"/>
      <w:pPr>
        <w:tabs>
          <w:tab w:val="num" w:pos="4320"/>
        </w:tabs>
        <w:ind w:left="4320" w:hanging="360"/>
      </w:pPr>
      <w:rPr>
        <w:rFonts w:ascii="Symbol" w:hAnsi="Symbol" w:hint="default"/>
      </w:rPr>
    </w:lvl>
    <w:lvl w:ilvl="6" w:tplc="1E60A19A" w:tentative="1">
      <w:start w:val="1"/>
      <w:numFmt w:val="bullet"/>
      <w:lvlText w:val=""/>
      <w:lvlJc w:val="left"/>
      <w:pPr>
        <w:tabs>
          <w:tab w:val="num" w:pos="5040"/>
        </w:tabs>
        <w:ind w:left="5040" w:hanging="360"/>
      </w:pPr>
      <w:rPr>
        <w:rFonts w:ascii="Symbol" w:hAnsi="Symbol" w:hint="default"/>
      </w:rPr>
    </w:lvl>
    <w:lvl w:ilvl="7" w:tplc="359E5F20" w:tentative="1">
      <w:start w:val="1"/>
      <w:numFmt w:val="bullet"/>
      <w:lvlText w:val=""/>
      <w:lvlJc w:val="left"/>
      <w:pPr>
        <w:tabs>
          <w:tab w:val="num" w:pos="5760"/>
        </w:tabs>
        <w:ind w:left="5760" w:hanging="360"/>
      </w:pPr>
      <w:rPr>
        <w:rFonts w:ascii="Symbol" w:hAnsi="Symbol" w:hint="default"/>
      </w:rPr>
    </w:lvl>
    <w:lvl w:ilvl="8" w:tplc="DD80339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118"/>
    <w:rsid w:val="000246C4"/>
    <w:rsid w:val="00056CD7"/>
    <w:rsid w:val="00135519"/>
    <w:rsid w:val="00160118"/>
    <w:rsid w:val="00164C4E"/>
    <w:rsid w:val="00256FF6"/>
    <w:rsid w:val="00302C91"/>
    <w:rsid w:val="00335863"/>
    <w:rsid w:val="003455CC"/>
    <w:rsid w:val="004365BC"/>
    <w:rsid w:val="00513318"/>
    <w:rsid w:val="005338AF"/>
    <w:rsid w:val="006469E2"/>
    <w:rsid w:val="0064721B"/>
    <w:rsid w:val="00762514"/>
    <w:rsid w:val="008F144D"/>
    <w:rsid w:val="00913C70"/>
    <w:rsid w:val="00983BD1"/>
    <w:rsid w:val="009E65DA"/>
    <w:rsid w:val="00A966AC"/>
    <w:rsid w:val="00AA4E03"/>
    <w:rsid w:val="00AE3030"/>
    <w:rsid w:val="00B61B53"/>
    <w:rsid w:val="00C74ED0"/>
    <w:rsid w:val="00D97DCC"/>
    <w:rsid w:val="00DA1197"/>
    <w:rsid w:val="00DE4DB0"/>
    <w:rsid w:val="00E004C2"/>
    <w:rsid w:val="00E36896"/>
    <w:rsid w:val="00F02C89"/>
    <w:rsid w:val="00F43AD3"/>
    <w:rsid w:val="00FE49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5DA"/>
    <w:rPr>
      <w:rFonts w:ascii="Tahoma" w:hAnsi="Tahoma" w:cs="Tahoma"/>
      <w:sz w:val="16"/>
      <w:szCs w:val="16"/>
    </w:rPr>
  </w:style>
  <w:style w:type="character" w:customStyle="1" w:styleId="BalloonTextChar">
    <w:name w:val="Balloon Text Char"/>
    <w:basedOn w:val="DefaultParagraphFont"/>
    <w:link w:val="BalloonText"/>
    <w:uiPriority w:val="99"/>
    <w:semiHidden/>
    <w:rsid w:val="009E65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5DA"/>
    <w:rPr>
      <w:rFonts w:ascii="Tahoma" w:hAnsi="Tahoma" w:cs="Tahoma"/>
      <w:sz w:val="16"/>
      <w:szCs w:val="16"/>
    </w:rPr>
  </w:style>
  <w:style w:type="character" w:customStyle="1" w:styleId="BalloonTextChar">
    <w:name w:val="Balloon Text Char"/>
    <w:basedOn w:val="DefaultParagraphFont"/>
    <w:link w:val="BalloonText"/>
    <w:uiPriority w:val="99"/>
    <w:semiHidden/>
    <w:rsid w:val="009E65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microsoft.com/office/2007/relationships/stylesWithEffects" Target="stylesWithEffect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Shaikh</dc:creator>
  <cp:lastModifiedBy>Aziz Shaikh</cp:lastModifiedBy>
  <cp:revision>10</cp:revision>
  <dcterms:created xsi:type="dcterms:W3CDTF">2012-05-01T11:04:00Z</dcterms:created>
  <dcterms:modified xsi:type="dcterms:W3CDTF">2012-05-01T12:42:00Z</dcterms:modified>
</cp:coreProperties>
</file>